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806902" w14:textId="77777777" w:rsidR="00CB54DF" w:rsidRDefault="00CC6769">
      <w:pPr>
        <w:sectPr w:rsidR="00CB54DF">
          <w:pgSz w:w="15840" w:h="12240" w:orient="landscape"/>
          <w:pgMar w:top="720" w:right="720" w:bottom="720" w:left="720" w:header="720" w:footer="720" w:gutter="0"/>
          <w:cols w:space="720"/>
          <w:docGrid w:linePitch="360"/>
        </w:sectPr>
      </w:pPr>
      <w:r>
        <w:rPr>
          <w:noProof/>
        </w:rPr>
        <w:pict w14:anchorId="10A5443A">
          <v:shapetype id="_x0000_t202" coordsize="21600,21600" o:spt="202" path="m,l,21600r21600,l21600,xe">
            <v:stroke joinstyle="miter"/>
            <v:path gradientshapeok="t" o:connecttype="rect"/>
          </v:shapetype>
          <v:shape id="_x0000_s1041" type="#_x0000_t202" style="position:absolute;margin-left:265.25pt;margin-top:203pt;width:189.95pt;height:231pt;z-index:251668480" filled="f" fillcolor="white [3212]" strokecolor="#548dd4">
            <v:textbox>
              <w:txbxContent>
                <w:p w14:paraId="4FC6FBB1" w14:textId="77777777" w:rsidR="00274D46" w:rsidRPr="00D35EB7" w:rsidRDefault="00274D46" w:rsidP="00FA7226">
                  <w:pPr>
                    <w:spacing w:after="120" w:line="240" w:lineRule="auto"/>
                    <w:jc w:val="center"/>
                    <w:rPr>
                      <w:b/>
                      <w:sz w:val="20"/>
                      <w:szCs w:val="20"/>
                    </w:rPr>
                  </w:pPr>
                  <w:r w:rsidRPr="00D35EB7">
                    <w:rPr>
                      <w:b/>
                      <w:sz w:val="20"/>
                      <w:szCs w:val="20"/>
                    </w:rPr>
                    <w:t>G.O.A.L.S. HONOR SYSTEM</w:t>
                  </w:r>
                </w:p>
                <w:p w14:paraId="1FB29BBB" w14:textId="77777777" w:rsidR="00FA7226" w:rsidRPr="00FA7226" w:rsidRDefault="00274D46" w:rsidP="00FA7226">
                  <w:pPr>
                    <w:pStyle w:val="ListParagraph"/>
                    <w:numPr>
                      <w:ilvl w:val="0"/>
                      <w:numId w:val="7"/>
                    </w:numPr>
                    <w:spacing w:after="120" w:line="240" w:lineRule="auto"/>
                    <w:ind w:left="274" w:hanging="274"/>
                    <w:contextualSpacing w:val="0"/>
                    <w:rPr>
                      <w:sz w:val="18"/>
                      <w:szCs w:val="18"/>
                    </w:rPr>
                  </w:pPr>
                  <w:r w:rsidRPr="00FA7226">
                    <w:rPr>
                      <w:sz w:val="18"/>
                      <w:szCs w:val="18"/>
                    </w:rPr>
                    <w:t>We will take pride in our academic performance, as well as our behavior.</w:t>
                  </w:r>
                </w:p>
                <w:p w14:paraId="220D1406" w14:textId="77777777" w:rsidR="00274D46" w:rsidRPr="00FA7226" w:rsidRDefault="00274D46" w:rsidP="00FA7226">
                  <w:pPr>
                    <w:pStyle w:val="ListParagraph"/>
                    <w:numPr>
                      <w:ilvl w:val="0"/>
                      <w:numId w:val="7"/>
                    </w:numPr>
                    <w:spacing w:after="120" w:line="240" w:lineRule="auto"/>
                    <w:ind w:left="274" w:hanging="274"/>
                    <w:contextualSpacing w:val="0"/>
                    <w:rPr>
                      <w:sz w:val="18"/>
                      <w:szCs w:val="18"/>
                    </w:rPr>
                  </w:pPr>
                  <w:r w:rsidRPr="00FA7226">
                    <w:rPr>
                      <w:sz w:val="18"/>
                      <w:szCs w:val="18"/>
                    </w:rPr>
                    <w:t>We will respect others as we wish to be respected.</w:t>
                  </w:r>
                </w:p>
                <w:p w14:paraId="6AC601C5" w14:textId="77777777" w:rsidR="00274D46" w:rsidRPr="00FA7226" w:rsidRDefault="00274D46" w:rsidP="00FA7226">
                  <w:pPr>
                    <w:pStyle w:val="ListParagraph"/>
                    <w:numPr>
                      <w:ilvl w:val="0"/>
                      <w:numId w:val="7"/>
                    </w:numPr>
                    <w:spacing w:after="120" w:line="240" w:lineRule="auto"/>
                    <w:ind w:left="274" w:hanging="274"/>
                    <w:contextualSpacing w:val="0"/>
                    <w:rPr>
                      <w:sz w:val="18"/>
                      <w:szCs w:val="18"/>
                    </w:rPr>
                  </w:pPr>
                  <w:r w:rsidRPr="00FA7226">
                    <w:rPr>
                      <w:sz w:val="18"/>
                      <w:szCs w:val="18"/>
                    </w:rPr>
                    <w:t>We will hold each other and ourselves to a high standard of conduct.</w:t>
                  </w:r>
                </w:p>
                <w:p w14:paraId="493EC95E" w14:textId="77777777" w:rsidR="00274D46" w:rsidRPr="00FA7226" w:rsidRDefault="00274D46" w:rsidP="00FA7226">
                  <w:pPr>
                    <w:pStyle w:val="ListParagraph"/>
                    <w:numPr>
                      <w:ilvl w:val="0"/>
                      <w:numId w:val="7"/>
                    </w:numPr>
                    <w:spacing w:after="120" w:line="240" w:lineRule="auto"/>
                    <w:ind w:left="274" w:hanging="274"/>
                    <w:contextualSpacing w:val="0"/>
                    <w:rPr>
                      <w:sz w:val="18"/>
                      <w:szCs w:val="18"/>
                    </w:rPr>
                  </w:pPr>
                  <w:r w:rsidRPr="00FA7226">
                    <w:rPr>
                      <w:sz w:val="18"/>
                      <w:szCs w:val="18"/>
                    </w:rPr>
                    <w:t>We will strive to gain trust of the people around us by being trustworthy.</w:t>
                  </w:r>
                </w:p>
                <w:p w14:paraId="08BFFD15" w14:textId="77777777" w:rsidR="00274D46" w:rsidRPr="00FA7226" w:rsidRDefault="00274D46" w:rsidP="00FA7226">
                  <w:pPr>
                    <w:pStyle w:val="ListParagraph"/>
                    <w:numPr>
                      <w:ilvl w:val="0"/>
                      <w:numId w:val="7"/>
                    </w:numPr>
                    <w:spacing w:after="120" w:line="240" w:lineRule="auto"/>
                    <w:ind w:left="274" w:hanging="274"/>
                    <w:contextualSpacing w:val="0"/>
                    <w:rPr>
                      <w:sz w:val="18"/>
                      <w:szCs w:val="18"/>
                    </w:rPr>
                  </w:pPr>
                  <w:r w:rsidRPr="00FA7226">
                    <w:rPr>
                      <w:sz w:val="18"/>
                      <w:szCs w:val="18"/>
                    </w:rPr>
                    <w:t>We will fully accept responsibility for our actions, without complaints, regardless of the consequences.</w:t>
                  </w:r>
                </w:p>
                <w:p w14:paraId="485CD19D" w14:textId="77777777" w:rsidR="00274D46" w:rsidRPr="00FA7226" w:rsidRDefault="00274D46" w:rsidP="00FA7226">
                  <w:pPr>
                    <w:pStyle w:val="ListParagraph"/>
                    <w:numPr>
                      <w:ilvl w:val="0"/>
                      <w:numId w:val="7"/>
                    </w:numPr>
                    <w:spacing w:after="120" w:line="240" w:lineRule="auto"/>
                    <w:ind w:left="274" w:hanging="274"/>
                    <w:contextualSpacing w:val="0"/>
                    <w:rPr>
                      <w:sz w:val="18"/>
                      <w:szCs w:val="18"/>
                    </w:rPr>
                  </w:pPr>
                  <w:r w:rsidRPr="00FA7226">
                    <w:rPr>
                      <w:sz w:val="18"/>
                      <w:szCs w:val="18"/>
                    </w:rPr>
                    <w:t xml:space="preserve">Our personal honor towards ourselves and others is the foundation of the G.O.A.L.S. </w:t>
                  </w:r>
                  <w:r w:rsidR="001108CB" w:rsidRPr="00FA7226">
                    <w:rPr>
                      <w:sz w:val="18"/>
                      <w:szCs w:val="18"/>
                    </w:rPr>
                    <w:t>system.</w:t>
                  </w:r>
                </w:p>
                <w:p w14:paraId="2BE25CB6" w14:textId="77777777" w:rsidR="001108CB" w:rsidRPr="00FA7226" w:rsidRDefault="001108CB" w:rsidP="00FA7226">
                  <w:pPr>
                    <w:pStyle w:val="ListParagraph"/>
                    <w:spacing w:after="120" w:line="240" w:lineRule="auto"/>
                    <w:ind w:left="274"/>
                    <w:contextualSpacing w:val="0"/>
                    <w:rPr>
                      <w:sz w:val="18"/>
                      <w:szCs w:val="18"/>
                    </w:rPr>
                  </w:pPr>
                  <w:r w:rsidRPr="00FA7226">
                    <w:rPr>
                      <w:sz w:val="18"/>
                      <w:szCs w:val="18"/>
                    </w:rPr>
                    <w:t>(Created by the G.O.A.L.S. students)</w:t>
                  </w:r>
                </w:p>
              </w:txbxContent>
            </v:textbox>
          </v:shape>
        </w:pict>
      </w:r>
      <w:r>
        <w:rPr>
          <w:noProof/>
        </w:rPr>
        <w:pict w14:anchorId="2F370EA8">
          <v:shape id="_x0000_s1040" type="#_x0000_t202" style="position:absolute;margin-left:265.25pt;margin-top:118pt;width:189.95pt;height:78.5pt;z-index:251667456" strokecolor="#548dd4">
            <v:textbox style="mso-next-textbox:#_x0000_s1040">
              <w:txbxContent>
                <w:p w14:paraId="2297F81A" w14:textId="77777777" w:rsidR="00274D46" w:rsidRPr="00D35EB7" w:rsidRDefault="00274D46" w:rsidP="00274D46">
                  <w:pPr>
                    <w:spacing w:after="0" w:line="240" w:lineRule="auto"/>
                    <w:jc w:val="center"/>
                    <w:rPr>
                      <w:b/>
                      <w:sz w:val="20"/>
                      <w:szCs w:val="20"/>
                    </w:rPr>
                  </w:pPr>
                  <w:r w:rsidRPr="00D35EB7">
                    <w:rPr>
                      <w:b/>
                      <w:sz w:val="20"/>
                      <w:szCs w:val="20"/>
                    </w:rPr>
                    <w:t>G.O.A.L.S</w:t>
                  </w:r>
                </w:p>
                <w:p w14:paraId="3B15C920" w14:textId="77777777" w:rsidR="00274D46" w:rsidRPr="00D35EB7" w:rsidRDefault="00274D46" w:rsidP="00274D46">
                  <w:pPr>
                    <w:spacing w:after="0" w:line="240" w:lineRule="auto"/>
                    <w:rPr>
                      <w:sz w:val="20"/>
                      <w:szCs w:val="20"/>
                    </w:rPr>
                  </w:pPr>
                  <w:r w:rsidRPr="00D35EB7">
                    <w:rPr>
                      <w:sz w:val="20"/>
                      <w:szCs w:val="20"/>
                    </w:rPr>
                    <w:t>G- Goal-Setting</w:t>
                  </w:r>
                </w:p>
                <w:p w14:paraId="4DD195A2" w14:textId="77777777" w:rsidR="00274D46" w:rsidRPr="00D35EB7" w:rsidRDefault="00274D46" w:rsidP="00274D46">
                  <w:pPr>
                    <w:spacing w:after="0" w:line="240" w:lineRule="auto"/>
                    <w:rPr>
                      <w:sz w:val="20"/>
                      <w:szCs w:val="20"/>
                    </w:rPr>
                  </w:pPr>
                  <w:r w:rsidRPr="00D35EB7">
                    <w:rPr>
                      <w:sz w:val="20"/>
                      <w:szCs w:val="20"/>
                    </w:rPr>
                    <w:t>O- Occupational Opportunities</w:t>
                  </w:r>
                </w:p>
                <w:p w14:paraId="7C664CDA" w14:textId="77777777" w:rsidR="00274D46" w:rsidRPr="00D35EB7" w:rsidRDefault="00274D46" w:rsidP="00274D46">
                  <w:pPr>
                    <w:spacing w:after="0" w:line="240" w:lineRule="auto"/>
                    <w:rPr>
                      <w:sz w:val="20"/>
                      <w:szCs w:val="20"/>
                    </w:rPr>
                  </w:pPr>
                  <w:r w:rsidRPr="00D35EB7">
                    <w:rPr>
                      <w:sz w:val="20"/>
                      <w:szCs w:val="20"/>
                    </w:rPr>
                    <w:t>A- Academics</w:t>
                  </w:r>
                </w:p>
                <w:p w14:paraId="7B9F41B3" w14:textId="77777777" w:rsidR="00274D46" w:rsidRPr="00D35EB7" w:rsidRDefault="00274D46" w:rsidP="00274D46">
                  <w:pPr>
                    <w:spacing w:after="0" w:line="240" w:lineRule="auto"/>
                    <w:rPr>
                      <w:sz w:val="20"/>
                      <w:szCs w:val="20"/>
                    </w:rPr>
                  </w:pPr>
                  <w:r w:rsidRPr="00D35EB7">
                    <w:rPr>
                      <w:sz w:val="20"/>
                      <w:szCs w:val="20"/>
                    </w:rPr>
                    <w:t>L- Living Independently</w:t>
                  </w:r>
                </w:p>
                <w:p w14:paraId="27A86FA2" w14:textId="77777777" w:rsidR="00274D46" w:rsidRPr="00D35EB7" w:rsidRDefault="00274D46" w:rsidP="00274D46">
                  <w:pPr>
                    <w:spacing w:after="0" w:line="240" w:lineRule="auto"/>
                    <w:rPr>
                      <w:sz w:val="20"/>
                      <w:szCs w:val="20"/>
                    </w:rPr>
                  </w:pPr>
                  <w:r w:rsidRPr="00D35EB7">
                    <w:rPr>
                      <w:sz w:val="20"/>
                      <w:szCs w:val="20"/>
                    </w:rPr>
                    <w:t>S- Self-Awareness</w:t>
                  </w:r>
                </w:p>
              </w:txbxContent>
            </v:textbox>
          </v:shape>
        </w:pict>
      </w:r>
      <w:r>
        <w:rPr>
          <w:noProof/>
        </w:rPr>
        <w:pict w14:anchorId="6E3A159A">
          <v:shape id="_x0000_s1039" type="#_x0000_t202" style="position:absolute;margin-left:265.25pt;margin-top:-3pt;width:189.95pt;height:115pt;z-index:251666432" strokecolor="#548dd4">
            <v:textbox style="mso-next-textbox:#_x0000_s1039">
              <w:txbxContent>
                <w:p w14:paraId="44C4CAF2" w14:textId="77777777" w:rsidR="00274D46" w:rsidRDefault="00274D46" w:rsidP="00D02474">
                  <w:pPr>
                    <w:jc w:val="center"/>
                  </w:pPr>
                  <w:r>
                    <w:rPr>
                      <w:noProof/>
                    </w:rPr>
                    <w:drawing>
                      <wp:inline distT="0" distB="0" distL="0" distR="0" wp14:anchorId="1AD4E822" wp14:editId="74DA2761">
                        <wp:extent cx="891540" cy="1188720"/>
                        <wp:effectExtent l="76200" t="76200" r="118110" b="1066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y Phone 13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1540" cy="1188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25FF7">
                    <w:rPr>
                      <w:noProof/>
                    </w:rPr>
                    <w:drawing>
                      <wp:inline distT="0" distB="0" distL="0" distR="0" wp14:anchorId="7025BBEE" wp14:editId="72A797DD">
                        <wp:extent cx="908050" cy="1188720"/>
                        <wp:effectExtent l="76200" t="76200" r="120650" b="1066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RIGHT, PERRIN CHRISTIAN 5-28-15 GRADUATION (10).JPG"/>
                                <pic:cNvPicPr/>
                              </pic:nvPicPr>
                              <pic:blipFill rotWithShape="1">
                                <a:blip r:embed="rId9" cstate="print">
                                  <a:extLst>
                                    <a:ext uri="{28A0092B-C50C-407E-A947-70E740481C1C}">
                                      <a14:useLocalDpi xmlns:a14="http://schemas.microsoft.com/office/drawing/2010/main" val="0"/>
                                    </a:ext>
                                  </a:extLst>
                                </a:blip>
                                <a:srcRect l="17361" r="25347"/>
                                <a:stretch/>
                              </pic:blipFill>
                              <pic:spPr bwMode="auto">
                                <a:xfrm>
                                  <a:off x="0" y="0"/>
                                  <a:ext cx="908050" cy="118872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v:textbox>
          </v:shape>
        </w:pict>
      </w:r>
      <w:r>
        <w:rPr>
          <w:noProof/>
        </w:rPr>
        <w:pict w14:anchorId="455B953A">
          <v:shape id="_x0000_s1030" type="#_x0000_t202" style="position:absolute;margin-left:0;margin-top:0;width:201.25pt;height:545pt;z-index:251661312;mso-position-horizontal:center;mso-position-horizontal-relative:page;mso-position-vertical:bottom;mso-position-vertical-relative:margin;v-text-anchor:bottom" fillcolor="white [3201]" strokecolor="#4f81bd [3204]" strokeweight="5pt">
            <v:fill opacity="0" rotate="t"/>
            <v:stroke linestyle="thickThin"/>
            <v:shadow color="#868686"/>
            <v:textbox style="mso-next-textbox:#_x0000_s1030" inset=",7.2pt,,7.2pt">
              <w:txbxContent>
                <w:p w14:paraId="4125411E" w14:textId="77777777" w:rsidR="00CB54DF" w:rsidRDefault="00D54352" w:rsidP="00274D46">
                  <w:pPr>
                    <w:pStyle w:val="ContactInformationHeading"/>
                    <w:jc w:val="center"/>
                  </w:pPr>
                  <w:r>
                    <w:rPr>
                      <w:noProof/>
                    </w:rPr>
                    <w:drawing>
                      <wp:inline distT="0" distB="0" distL="0" distR="0" wp14:anchorId="2279E39C" wp14:editId="391DA7EC">
                        <wp:extent cx="1103855" cy="6985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oals color logo smaller.jpg"/>
                                <pic:cNvPicPr/>
                              </pic:nvPicPr>
                              <pic:blipFill>
                                <a:blip r:embed="rId10">
                                  <a:extLst>
                                    <a:ext uri="{28A0092B-C50C-407E-A947-70E740481C1C}">
                                      <a14:useLocalDpi xmlns:a14="http://schemas.microsoft.com/office/drawing/2010/main" val="0"/>
                                    </a:ext>
                                  </a:extLst>
                                </a:blip>
                                <a:stretch>
                                  <a:fillRect/>
                                </a:stretch>
                              </pic:blipFill>
                              <pic:spPr>
                                <a:xfrm>
                                  <a:off x="0" y="0"/>
                                  <a:ext cx="1140414" cy="721724"/>
                                </a:xfrm>
                                <a:prstGeom prst="rect">
                                  <a:avLst/>
                                </a:prstGeom>
                              </pic:spPr>
                            </pic:pic>
                          </a:graphicData>
                        </a:graphic>
                      </wp:inline>
                    </w:drawing>
                  </w:r>
                </w:p>
              </w:txbxContent>
            </v:textbox>
            <w10:wrap anchorx="page" anchory="margin"/>
          </v:shape>
        </w:pict>
      </w:r>
      <w:r>
        <w:rPr>
          <w:noProof/>
        </w:rPr>
        <w:pict w14:anchorId="6578BBA4">
          <v:shape id="_x0000_s1044" type="#_x0000_t202" style="position:absolute;margin-left:518.75pt;margin-top:-8pt;width:201.25pt;height:545pt;z-index:251669504" fillcolor="white [3201]" strokecolor="#4f81bd [3204]" strokeweight="5pt">
            <v:stroke linestyle="thickThin"/>
            <v:shadow color="#868686"/>
            <v:textbox>
              <w:txbxContent>
                <w:p w14:paraId="28DD2FAE" w14:textId="77777777" w:rsidR="00F44BB1" w:rsidRDefault="005446FF" w:rsidP="000303D3">
                  <w:pPr>
                    <w:spacing w:after="0" w:line="240" w:lineRule="auto"/>
                    <w:jc w:val="center"/>
                    <w:rPr>
                      <w:sz w:val="56"/>
                      <w:szCs w:val="56"/>
                    </w:rPr>
                  </w:pPr>
                  <w:r>
                    <w:rPr>
                      <w:noProof/>
                    </w:rPr>
                    <w:drawing>
                      <wp:inline distT="0" distB="0" distL="0" distR="0" wp14:anchorId="41BFD0D1" wp14:editId="76BAB1B9">
                        <wp:extent cx="2309495" cy="14614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oals color logo smaller.jpg"/>
                                <pic:cNvPicPr/>
                              </pic:nvPicPr>
                              <pic:blipFill>
                                <a:blip r:embed="rId10">
                                  <a:extLst>
                                    <a:ext uri="{28A0092B-C50C-407E-A947-70E740481C1C}">
                                      <a14:useLocalDpi xmlns:a14="http://schemas.microsoft.com/office/drawing/2010/main" val="0"/>
                                    </a:ext>
                                  </a:extLst>
                                </a:blip>
                                <a:stretch>
                                  <a:fillRect/>
                                </a:stretch>
                              </pic:blipFill>
                              <pic:spPr>
                                <a:xfrm>
                                  <a:off x="0" y="0"/>
                                  <a:ext cx="2309495" cy="1461404"/>
                                </a:xfrm>
                                <a:prstGeom prst="rect">
                                  <a:avLst/>
                                </a:prstGeom>
                              </pic:spPr>
                            </pic:pic>
                          </a:graphicData>
                        </a:graphic>
                      </wp:inline>
                    </w:drawing>
                  </w:r>
                </w:p>
                <w:p w14:paraId="487AF004" w14:textId="77777777" w:rsidR="00F44BB1" w:rsidRDefault="00F44BB1" w:rsidP="000303D3">
                  <w:pPr>
                    <w:spacing w:after="0" w:line="240" w:lineRule="auto"/>
                    <w:jc w:val="center"/>
                    <w:rPr>
                      <w:sz w:val="56"/>
                      <w:szCs w:val="56"/>
                    </w:rPr>
                  </w:pPr>
                </w:p>
                <w:p w14:paraId="2F56A012" w14:textId="77777777" w:rsidR="000303D3" w:rsidRDefault="000303D3" w:rsidP="000303D3">
                  <w:pPr>
                    <w:spacing w:after="0" w:line="240" w:lineRule="auto"/>
                    <w:jc w:val="center"/>
                    <w:rPr>
                      <w:sz w:val="56"/>
                      <w:szCs w:val="56"/>
                    </w:rPr>
                  </w:pPr>
                  <w:r>
                    <w:rPr>
                      <w:sz w:val="56"/>
                      <w:szCs w:val="56"/>
                    </w:rPr>
                    <w:t>Post-Dispositional Program</w:t>
                  </w:r>
                </w:p>
                <w:p w14:paraId="2947AB7B" w14:textId="77777777" w:rsidR="000303D3" w:rsidRDefault="000303D3" w:rsidP="000303D3">
                  <w:pPr>
                    <w:spacing w:after="0" w:line="240" w:lineRule="auto"/>
                    <w:jc w:val="center"/>
                    <w:rPr>
                      <w:sz w:val="56"/>
                      <w:szCs w:val="56"/>
                    </w:rPr>
                  </w:pPr>
                  <w:r>
                    <w:rPr>
                      <w:sz w:val="56"/>
                      <w:szCs w:val="56"/>
                    </w:rPr>
                    <w:t>of the</w:t>
                  </w:r>
                </w:p>
                <w:p w14:paraId="3D8A5876" w14:textId="77777777" w:rsidR="008257B3" w:rsidRDefault="008257B3" w:rsidP="000303D3">
                  <w:pPr>
                    <w:spacing w:after="0" w:line="240" w:lineRule="auto"/>
                    <w:jc w:val="center"/>
                    <w:rPr>
                      <w:sz w:val="56"/>
                      <w:szCs w:val="56"/>
                    </w:rPr>
                  </w:pPr>
                  <w:r w:rsidRPr="008257B3">
                    <w:rPr>
                      <w:sz w:val="56"/>
                      <w:szCs w:val="56"/>
                    </w:rPr>
                    <w:t>New River Valley</w:t>
                  </w:r>
                </w:p>
                <w:p w14:paraId="7F708B58" w14:textId="77777777" w:rsidR="00F44BB1" w:rsidRPr="00F44BB1" w:rsidRDefault="00F44BB1" w:rsidP="00F44BB1">
                  <w:pPr>
                    <w:pStyle w:val="ContactInformation"/>
                    <w:rPr>
                      <w:sz w:val="32"/>
                      <w:szCs w:val="32"/>
                    </w:rPr>
                  </w:pPr>
                </w:p>
                <w:p w14:paraId="1B9E9F10" w14:textId="77777777" w:rsidR="00F44BB1" w:rsidRPr="00F44BB1" w:rsidRDefault="00F44BB1" w:rsidP="00F44BB1">
                  <w:pPr>
                    <w:pStyle w:val="ContactInformation"/>
                    <w:rPr>
                      <w:sz w:val="32"/>
                      <w:szCs w:val="32"/>
                    </w:rPr>
                  </w:pPr>
                </w:p>
                <w:sdt>
                  <w:sdtPr>
                    <w:rPr>
                      <w:sz w:val="32"/>
                      <w:szCs w:val="32"/>
                    </w:rPr>
                    <w:alias w:val="Address"/>
                    <w:id w:val="-1378239105"/>
                    <w:dataBinding w:prefixMappings="xmlns:ns0='http://schemas.microsoft.com/office/2006/coverPageProps'" w:xpath="/ns0:CoverPageProperties[1]/ns0:CompanyAddress[1]" w:storeItemID="{55AF091B-3C7A-41E3-B477-F2FDAA23CFDA}"/>
                    <w:text w:multiLine="1"/>
                  </w:sdtPr>
                  <w:sdtEndPr/>
                  <w:sdtContent>
                    <w:p w14:paraId="2F48F876" w14:textId="77777777" w:rsidR="00F44BB1" w:rsidRPr="00F44BB1" w:rsidRDefault="00F44BB1" w:rsidP="00F44BB1">
                      <w:pPr>
                        <w:pStyle w:val="ContactInformation"/>
                        <w:jc w:val="center"/>
                        <w:rPr>
                          <w:sz w:val="32"/>
                          <w:szCs w:val="32"/>
                        </w:rPr>
                      </w:pPr>
                      <w:r w:rsidRPr="00F44BB1">
                        <w:rPr>
                          <w:sz w:val="32"/>
                          <w:szCs w:val="32"/>
                        </w:rPr>
                        <w:t>650 Wades Lane, Christiansburg, VA 24073</w:t>
                      </w:r>
                    </w:p>
                  </w:sdtContent>
                </w:sdt>
                <w:p w14:paraId="1D70A3EE" w14:textId="77777777" w:rsidR="00F44BB1" w:rsidRPr="00F44BB1" w:rsidRDefault="00F44BB1" w:rsidP="00F44BB1">
                  <w:pPr>
                    <w:pStyle w:val="ContactInformation"/>
                    <w:jc w:val="center"/>
                    <w:rPr>
                      <w:sz w:val="32"/>
                      <w:szCs w:val="32"/>
                    </w:rPr>
                  </w:pPr>
                  <w:r w:rsidRPr="00F44BB1">
                    <w:rPr>
                      <w:sz w:val="32"/>
                      <w:szCs w:val="32"/>
                    </w:rPr>
                    <w:t xml:space="preserve">Phone: </w:t>
                  </w:r>
                  <w:sdt>
                    <w:sdtPr>
                      <w:rPr>
                        <w:sz w:val="32"/>
                        <w:szCs w:val="32"/>
                      </w:rPr>
                      <w:alias w:val="Phone"/>
                      <w:id w:val="421301325"/>
                      <w:dataBinding w:prefixMappings="xmlns:ns0='http://schemas.microsoft.com/office/2006/coverPageProps'" w:xpath="/ns0:CoverPageProperties[1]/ns0:CompanyPhone[1]" w:storeItemID="{55AF091B-3C7A-41E3-B477-F2FDAA23CFDA}"/>
                      <w:text/>
                    </w:sdtPr>
                    <w:sdtEndPr/>
                    <w:sdtContent>
                      <w:r w:rsidRPr="00F44BB1">
                        <w:rPr>
                          <w:sz w:val="32"/>
                          <w:szCs w:val="32"/>
                        </w:rPr>
                        <w:t>540-381-0097</w:t>
                      </w:r>
                    </w:sdtContent>
                  </w:sdt>
                </w:p>
                <w:p w14:paraId="054DABDE" w14:textId="77777777" w:rsidR="00F44BB1" w:rsidRPr="00F44BB1" w:rsidRDefault="00F44BB1" w:rsidP="00F44BB1">
                  <w:pPr>
                    <w:pStyle w:val="ContactInformation"/>
                    <w:jc w:val="center"/>
                    <w:rPr>
                      <w:sz w:val="32"/>
                      <w:szCs w:val="32"/>
                    </w:rPr>
                  </w:pPr>
                  <w:r w:rsidRPr="00F44BB1">
                    <w:rPr>
                      <w:sz w:val="32"/>
                      <w:szCs w:val="32"/>
                    </w:rPr>
                    <w:t xml:space="preserve">Fax: </w:t>
                  </w:r>
                  <w:sdt>
                    <w:sdtPr>
                      <w:rPr>
                        <w:sz w:val="32"/>
                        <w:szCs w:val="32"/>
                      </w:rPr>
                      <w:alias w:val="Fax"/>
                      <w:id w:val="-1021709038"/>
                      <w:dataBinding w:prefixMappings="xmlns:ns0='http://schemas.microsoft.com/office/2006/coverPageProps'" w:xpath="/ns0:CoverPageProperties[1]/ns0:CompanyFax[1]" w:storeItemID="{55AF091B-3C7A-41E3-B477-F2FDAA23CFDA}"/>
                      <w:text/>
                    </w:sdtPr>
                    <w:sdtEndPr/>
                    <w:sdtContent>
                      <w:r w:rsidRPr="00F44BB1">
                        <w:rPr>
                          <w:sz w:val="32"/>
                          <w:szCs w:val="32"/>
                        </w:rPr>
                        <w:t>540-382-1667</w:t>
                      </w:r>
                    </w:sdtContent>
                  </w:sdt>
                </w:p>
                <w:p w14:paraId="0FC7254A" w14:textId="77777777" w:rsidR="00F44BB1" w:rsidRPr="00F44BB1" w:rsidRDefault="00F44BB1" w:rsidP="00F44BB1">
                  <w:pPr>
                    <w:pStyle w:val="WebSiteAddress"/>
                    <w:jc w:val="center"/>
                    <w:rPr>
                      <w:sz w:val="32"/>
                      <w:szCs w:val="32"/>
                    </w:rPr>
                  </w:pPr>
                  <w:r w:rsidRPr="00F44BB1">
                    <w:rPr>
                      <w:sz w:val="32"/>
                      <w:szCs w:val="32"/>
                    </w:rPr>
                    <w:t>www.nrvjdh.org</w:t>
                  </w:r>
                </w:p>
                <w:p w14:paraId="65EE3FDA" w14:textId="77777777" w:rsidR="00F44BB1" w:rsidRPr="008257B3" w:rsidRDefault="00F44BB1" w:rsidP="000303D3">
                  <w:pPr>
                    <w:spacing w:after="0" w:line="240" w:lineRule="auto"/>
                    <w:jc w:val="center"/>
                    <w:rPr>
                      <w:sz w:val="56"/>
                      <w:szCs w:val="56"/>
                    </w:rPr>
                  </w:pPr>
                </w:p>
              </w:txbxContent>
            </v:textbox>
          </v:shape>
        </w:pict>
      </w:r>
      <w:r>
        <w:rPr>
          <w:noProof/>
        </w:rPr>
        <w:pict w14:anchorId="63C38028">
          <v:rect id="_x0000_s1026" style="position:absolute;margin-left:0;margin-top:0;width:201.6pt;height:545pt;z-index:-251658240;mso-position-horizontal:left;mso-position-horizontal-relative:margin;mso-position-vertical:bottom;mso-position-vertical-relative:margin" fillcolor="white [3201]" strokecolor="#4f81bd [3204]" strokeweight="5pt">
            <v:fill opacity="0"/>
            <v:stroke linestyle="thickThin"/>
            <v:shadow color="#868686"/>
            <v:textbox style="mso-next-textbox:#_x0000_s1026">
              <w:txbxContent>
                <w:p w14:paraId="2DD8E58D" w14:textId="77777777" w:rsidR="00CB54DF" w:rsidRDefault="00631EF8" w:rsidP="00197F1B">
                  <w:pPr>
                    <w:pStyle w:val="SectionHeading2"/>
                    <w:spacing w:before="0" w:after="120" w:line="240" w:lineRule="auto"/>
                  </w:pPr>
                  <w:r>
                    <w:t>Post-Dispositional Program Summary</w:t>
                  </w:r>
                </w:p>
                <w:p w14:paraId="74EB1090" w14:textId="77777777" w:rsidR="00CB54DF" w:rsidRDefault="00631EF8" w:rsidP="00197F1B">
                  <w:pPr>
                    <w:pStyle w:val="BrochureCopy"/>
                    <w:spacing w:line="240" w:lineRule="auto"/>
                  </w:pPr>
                  <w:r>
                    <w:t>The student is deemed eligible for participation in the PD program according to COV §16.1-284.1.</w:t>
                  </w:r>
                </w:p>
                <w:p w14:paraId="78E75095" w14:textId="77777777" w:rsidR="00CB54DF" w:rsidRDefault="00631EF8" w:rsidP="00197F1B">
                  <w:pPr>
                    <w:pStyle w:val="BrochureCopy"/>
                    <w:numPr>
                      <w:ilvl w:val="0"/>
                      <w:numId w:val="3"/>
                    </w:numPr>
                    <w:tabs>
                      <w:tab w:val="left" w:pos="360"/>
                    </w:tabs>
                    <w:spacing w:line="240" w:lineRule="auto"/>
                    <w:ind w:left="360" w:hanging="270"/>
                  </w:pPr>
                  <w:r>
                    <w:t xml:space="preserve">Placement is for 31 to 180 days </w:t>
                  </w:r>
                  <w:r w:rsidR="00B61BB3">
                    <w:t>(as determined by the court)</w:t>
                  </w:r>
                  <w:r w:rsidR="00FA56E8">
                    <w:t>.</w:t>
                  </w:r>
                </w:p>
                <w:p w14:paraId="5D0B5019" w14:textId="77777777" w:rsidR="00B61BB3" w:rsidRDefault="00B61BB3" w:rsidP="00197F1B">
                  <w:pPr>
                    <w:pStyle w:val="BrochureCopy"/>
                    <w:numPr>
                      <w:ilvl w:val="0"/>
                      <w:numId w:val="3"/>
                    </w:numPr>
                    <w:tabs>
                      <w:tab w:val="left" w:pos="360"/>
                    </w:tabs>
                    <w:spacing w:line="240" w:lineRule="auto"/>
                    <w:ind w:left="360" w:hanging="270"/>
                  </w:pPr>
                  <w:r>
                    <w:t>A Service Plan is created with input from court services, parents/guardians, PD Coordinator, education department, and mental health workers.</w:t>
                  </w:r>
                </w:p>
                <w:p w14:paraId="160CC58C" w14:textId="77777777" w:rsidR="00B61BB3" w:rsidRDefault="00B61BB3" w:rsidP="00197F1B">
                  <w:pPr>
                    <w:pStyle w:val="BrochureCopy"/>
                    <w:numPr>
                      <w:ilvl w:val="0"/>
                      <w:numId w:val="3"/>
                    </w:numPr>
                    <w:tabs>
                      <w:tab w:val="left" w:pos="360"/>
                    </w:tabs>
                    <w:spacing w:line="240" w:lineRule="auto"/>
                    <w:ind w:left="360" w:hanging="270"/>
                  </w:pPr>
                  <w:r>
                    <w:t>Monthly progress reviews are held.</w:t>
                  </w:r>
                </w:p>
                <w:p w14:paraId="03034602" w14:textId="77777777" w:rsidR="00B61BB3" w:rsidRDefault="00B61BB3" w:rsidP="00197F1B">
                  <w:pPr>
                    <w:pStyle w:val="BrochureCopy"/>
                    <w:numPr>
                      <w:ilvl w:val="0"/>
                      <w:numId w:val="3"/>
                    </w:numPr>
                    <w:tabs>
                      <w:tab w:val="left" w:pos="360"/>
                    </w:tabs>
                    <w:spacing w:line="240" w:lineRule="auto"/>
                    <w:ind w:left="360" w:hanging="270"/>
                  </w:pPr>
                  <w:r>
                    <w:t>Career assessments are given</w:t>
                  </w:r>
                  <w:r w:rsidR="004C5EBC">
                    <w:t>.</w:t>
                  </w:r>
                </w:p>
                <w:p w14:paraId="2FA16C68" w14:textId="77777777" w:rsidR="00B61BB3" w:rsidRDefault="004C5EBC" w:rsidP="00197F1B">
                  <w:pPr>
                    <w:pStyle w:val="BrochureCopy"/>
                    <w:numPr>
                      <w:ilvl w:val="0"/>
                      <w:numId w:val="3"/>
                    </w:numPr>
                    <w:tabs>
                      <w:tab w:val="left" w:pos="360"/>
                    </w:tabs>
                    <w:spacing w:line="240" w:lineRule="auto"/>
                    <w:ind w:left="360" w:hanging="270"/>
                  </w:pPr>
                  <w:r>
                    <w:t>Other assessments determine personal resources and barriers to employment.</w:t>
                  </w:r>
                </w:p>
                <w:p w14:paraId="5EC895AB" w14:textId="77777777" w:rsidR="004C5EBC" w:rsidRDefault="004C5EBC" w:rsidP="00197F1B">
                  <w:pPr>
                    <w:pStyle w:val="BrochureCopy"/>
                    <w:numPr>
                      <w:ilvl w:val="0"/>
                      <w:numId w:val="3"/>
                    </w:numPr>
                    <w:tabs>
                      <w:tab w:val="left" w:pos="360"/>
                    </w:tabs>
                    <w:spacing w:line="240" w:lineRule="auto"/>
                    <w:ind w:left="360" w:hanging="270"/>
                  </w:pPr>
                  <w:r>
                    <w:t>Educational and career goals are clarified.</w:t>
                  </w:r>
                </w:p>
                <w:p w14:paraId="5022A154" w14:textId="77777777" w:rsidR="004C5EBC" w:rsidRDefault="004C5EBC" w:rsidP="00197F1B">
                  <w:pPr>
                    <w:pStyle w:val="BrochureCopy"/>
                    <w:numPr>
                      <w:ilvl w:val="0"/>
                      <w:numId w:val="3"/>
                    </w:numPr>
                    <w:tabs>
                      <w:tab w:val="left" w:pos="360"/>
                    </w:tabs>
                    <w:spacing w:line="240" w:lineRule="auto"/>
                    <w:ind w:left="360" w:hanging="270"/>
                  </w:pPr>
                  <w:r>
                    <w:t xml:space="preserve">Available resources are matched </w:t>
                  </w:r>
                  <w:r w:rsidR="00197F1B">
                    <w:t>with student goals.</w:t>
                  </w:r>
                </w:p>
                <w:p w14:paraId="5B93F60C" w14:textId="77777777" w:rsidR="00197F1B" w:rsidRDefault="00197F1B" w:rsidP="00197F1B">
                  <w:pPr>
                    <w:pStyle w:val="BrochureCopy"/>
                    <w:numPr>
                      <w:ilvl w:val="0"/>
                      <w:numId w:val="3"/>
                    </w:numPr>
                    <w:tabs>
                      <w:tab w:val="left" w:pos="360"/>
                    </w:tabs>
                    <w:spacing w:line="240" w:lineRule="auto"/>
                    <w:ind w:left="360" w:hanging="270"/>
                  </w:pPr>
                  <w:r>
                    <w:t>Career and educational goals are narrowed and researched.</w:t>
                  </w:r>
                </w:p>
                <w:p w14:paraId="5652FEBA" w14:textId="77777777" w:rsidR="00197F1B" w:rsidRDefault="00197F1B" w:rsidP="00197F1B">
                  <w:pPr>
                    <w:pStyle w:val="BrochureCopy"/>
                    <w:numPr>
                      <w:ilvl w:val="0"/>
                      <w:numId w:val="3"/>
                    </w:numPr>
                    <w:tabs>
                      <w:tab w:val="left" w:pos="360"/>
                    </w:tabs>
                    <w:spacing w:line="240" w:lineRule="auto"/>
                    <w:ind w:left="360" w:hanging="270"/>
                  </w:pPr>
                  <w:r>
                    <w:t>Job readiness skills are emphasized.</w:t>
                  </w:r>
                </w:p>
                <w:p w14:paraId="490313A4" w14:textId="77777777" w:rsidR="00197F1B" w:rsidRDefault="00197F1B" w:rsidP="00197F1B">
                  <w:pPr>
                    <w:pStyle w:val="BrochureCopy"/>
                    <w:numPr>
                      <w:ilvl w:val="0"/>
                      <w:numId w:val="3"/>
                    </w:numPr>
                    <w:tabs>
                      <w:tab w:val="left" w:pos="360"/>
                    </w:tabs>
                    <w:spacing w:line="240" w:lineRule="auto"/>
                    <w:ind w:left="360" w:hanging="270"/>
                  </w:pPr>
                  <w:r>
                    <w:t>A plan of action is developed for school and community re-entry.</w:t>
                  </w:r>
                </w:p>
                <w:p w14:paraId="16154DE7" w14:textId="77777777" w:rsidR="00197F1B" w:rsidRDefault="00197F1B" w:rsidP="00197F1B">
                  <w:pPr>
                    <w:pStyle w:val="BrochureCopy"/>
                    <w:numPr>
                      <w:ilvl w:val="0"/>
                      <w:numId w:val="3"/>
                    </w:numPr>
                    <w:tabs>
                      <w:tab w:val="left" w:pos="360"/>
                    </w:tabs>
                    <w:spacing w:line="240" w:lineRule="auto"/>
                    <w:ind w:left="360" w:hanging="270"/>
                  </w:pPr>
                  <w:r>
                    <w:t>Short-term and long-term goals are determined and a written follow-up plan is created.</w:t>
                  </w:r>
                </w:p>
                <w:p w14:paraId="4A5A49CB" w14:textId="77777777" w:rsidR="00197F1B" w:rsidRDefault="00197F1B" w:rsidP="00197F1B">
                  <w:pPr>
                    <w:pStyle w:val="BrochureCopy"/>
                    <w:numPr>
                      <w:ilvl w:val="0"/>
                      <w:numId w:val="3"/>
                    </w:numPr>
                    <w:tabs>
                      <w:tab w:val="left" w:pos="360"/>
                    </w:tabs>
                    <w:spacing w:line="240" w:lineRule="auto"/>
                    <w:ind w:left="360" w:hanging="270"/>
                  </w:pPr>
                  <w:r>
                    <w:t>Implementation of program objectives are determined by the capabilities of the facility.</w:t>
                  </w:r>
                </w:p>
                <w:p w14:paraId="04CDD767" w14:textId="77777777" w:rsidR="00CB54DF" w:rsidRDefault="00197F1B" w:rsidP="00197F1B">
                  <w:pPr>
                    <w:pStyle w:val="SectionHeading2"/>
                    <w:spacing w:before="0" w:after="120" w:line="240" w:lineRule="auto"/>
                  </w:pPr>
                  <w:r>
                    <w:t>Facility Mental Health Opportunities</w:t>
                  </w:r>
                </w:p>
                <w:p w14:paraId="67CD380C" w14:textId="77777777" w:rsidR="00CB54DF" w:rsidRDefault="00197F1B" w:rsidP="00197F1B">
                  <w:pPr>
                    <w:pStyle w:val="BrochureCopy"/>
                    <w:numPr>
                      <w:ilvl w:val="0"/>
                      <w:numId w:val="4"/>
                    </w:numPr>
                    <w:spacing w:line="240" w:lineRule="auto"/>
                    <w:ind w:left="360" w:hanging="270"/>
                  </w:pPr>
                  <w:r>
                    <w:t>Individual Treatment Plans.</w:t>
                  </w:r>
                </w:p>
                <w:p w14:paraId="46EC15F3" w14:textId="77777777" w:rsidR="00197F1B" w:rsidRDefault="00197F1B" w:rsidP="00197F1B">
                  <w:pPr>
                    <w:pStyle w:val="BrochureCopy"/>
                    <w:numPr>
                      <w:ilvl w:val="0"/>
                      <w:numId w:val="4"/>
                    </w:numPr>
                    <w:spacing w:line="240" w:lineRule="auto"/>
                    <w:ind w:left="360" w:hanging="270"/>
                  </w:pPr>
                  <w:r>
                    <w:t>Individual counseling sessions.</w:t>
                  </w:r>
                </w:p>
                <w:p w14:paraId="6A12F333" w14:textId="77777777" w:rsidR="00197F1B" w:rsidRDefault="00197F1B" w:rsidP="00197F1B">
                  <w:pPr>
                    <w:pStyle w:val="BrochureCopy"/>
                    <w:numPr>
                      <w:ilvl w:val="0"/>
                      <w:numId w:val="4"/>
                    </w:numPr>
                    <w:spacing w:line="240" w:lineRule="auto"/>
                    <w:ind w:left="360" w:hanging="270"/>
                  </w:pPr>
                  <w:r>
                    <w:t>Anger Management groups.</w:t>
                  </w:r>
                </w:p>
                <w:p w14:paraId="7408E941" w14:textId="77777777" w:rsidR="00197F1B" w:rsidRDefault="00197F1B" w:rsidP="00197F1B">
                  <w:pPr>
                    <w:pStyle w:val="BrochureCopy"/>
                    <w:numPr>
                      <w:ilvl w:val="0"/>
                      <w:numId w:val="4"/>
                    </w:numPr>
                    <w:ind w:left="360" w:hanging="270"/>
                  </w:pPr>
                  <w:r>
                    <w:t>Substance Abuse groups.</w:t>
                  </w:r>
                </w:p>
                <w:p w14:paraId="14E95AE0" w14:textId="77777777" w:rsidR="00197F1B" w:rsidRDefault="00197F1B" w:rsidP="00197F1B">
                  <w:pPr>
                    <w:pStyle w:val="BrochureCopy"/>
                    <w:numPr>
                      <w:ilvl w:val="0"/>
                      <w:numId w:val="4"/>
                    </w:numPr>
                    <w:ind w:left="360" w:hanging="270"/>
                  </w:pPr>
                  <w:r>
                    <w:t>Summer programming focusing on being mentally healthy.</w:t>
                  </w:r>
                </w:p>
              </w:txbxContent>
            </v:textbox>
            <w10:wrap anchorx="margin" anchory="margin"/>
          </v:rect>
        </w:pict>
      </w:r>
    </w:p>
    <w:sdt>
      <w:sdtPr>
        <w:rPr>
          <w:color w:val="auto"/>
          <w:sz w:val="56"/>
          <w:szCs w:val="56"/>
        </w:rPr>
        <w:alias w:val="Company"/>
        <w:id w:val="-1065403124"/>
        <w:placeholder>
          <w:docPart w:val="24C3AC150B3A411ABD154C6155B37FEC"/>
        </w:placeholder>
        <w:dataBinding w:prefixMappings="xmlns:ns0='http://schemas.openxmlformats.org/officeDocument/2006/extended-properties'" w:xpath="/ns0:Properties[1]/ns0:Company[1]" w:storeItemID="{6668398D-A668-4E3E-A5EB-62B293D839F1}"/>
        <w:text/>
      </w:sdtPr>
      <w:sdtEndPr/>
      <w:sdtContent>
        <w:p w14:paraId="53494904" w14:textId="77777777" w:rsidR="00CB54DF" w:rsidRDefault="005446FF" w:rsidP="00AB7559">
          <w:pPr>
            <w:pStyle w:val="BrochureTitle"/>
            <w:spacing w:after="0" w:line="240" w:lineRule="auto"/>
            <w:rPr>
              <w:color w:val="auto"/>
              <w:sz w:val="56"/>
              <w:szCs w:val="56"/>
            </w:rPr>
          </w:pPr>
          <w:r>
            <w:rPr>
              <w:color w:val="auto"/>
              <w:sz w:val="56"/>
              <w:szCs w:val="56"/>
            </w:rPr>
            <w:t>G.O.</w:t>
          </w:r>
          <w:r w:rsidR="00D779EC">
            <w:rPr>
              <w:color w:val="auto"/>
              <w:sz w:val="56"/>
              <w:szCs w:val="56"/>
            </w:rPr>
            <w:t>A.</w:t>
          </w:r>
          <w:r>
            <w:rPr>
              <w:color w:val="auto"/>
              <w:sz w:val="56"/>
              <w:szCs w:val="56"/>
            </w:rPr>
            <w:t>L.S.</w:t>
          </w:r>
        </w:p>
      </w:sdtContent>
    </w:sdt>
    <w:p w14:paraId="3D830FBF" w14:textId="77777777" w:rsidR="00AB7559" w:rsidRPr="00AB7559" w:rsidRDefault="00AB7559" w:rsidP="00AB7559">
      <w:pPr>
        <w:pStyle w:val="BrochureTitle"/>
        <w:spacing w:after="0" w:line="240" w:lineRule="auto"/>
        <w:rPr>
          <w:i/>
          <w:color w:val="auto"/>
          <w:sz w:val="18"/>
          <w:szCs w:val="18"/>
        </w:rPr>
      </w:pPr>
      <w:r w:rsidRPr="00AB7559">
        <w:rPr>
          <w:i/>
          <w:color w:val="auto"/>
          <w:sz w:val="18"/>
          <w:szCs w:val="18"/>
        </w:rPr>
        <w:t xml:space="preserve">Goals Turn Dreams Into Reality </w:t>
      </w:r>
    </w:p>
    <w:p w14:paraId="67FFDE70" w14:textId="77777777" w:rsidR="00CB54DF" w:rsidRDefault="001C4427">
      <w:pPr>
        <w:pStyle w:val="SectionHeading1"/>
      </w:pPr>
      <w:r>
        <w:t>Program Goals</w:t>
      </w:r>
    </w:p>
    <w:p w14:paraId="5E055689" w14:textId="77777777" w:rsidR="00CB54DF" w:rsidRDefault="001C4427" w:rsidP="001C4427">
      <w:pPr>
        <w:pStyle w:val="BrochureCopy"/>
      </w:pPr>
      <w:r>
        <w:t xml:space="preserve">Students will explore educational and vocational opportunities, as well as focus on personal growth issues. A Service Plan, in conjunction with the state designed PD curriculum, will guide the instruction and experiences in career exploration, independent living skills, and pre-employment and </w:t>
      </w:r>
      <w:r w:rsidR="00527FFE">
        <w:t>employment strategies. The students will complete the program with established, attainable goals and a process for implementing them. The goal is to provide the participants with the proper resources to prevent their return to the juvenile justice system.</w:t>
      </w:r>
    </w:p>
    <w:p w14:paraId="0DD5BC89" w14:textId="77777777" w:rsidR="00CB54DF" w:rsidRDefault="00D42146">
      <w:pPr>
        <w:pStyle w:val="SectionHeading2"/>
      </w:pPr>
      <w:r>
        <w:t>The Students</w:t>
      </w:r>
    </w:p>
    <w:p w14:paraId="5BAE836C" w14:textId="77777777" w:rsidR="00315932" w:rsidRDefault="00D42146" w:rsidP="00C837E7">
      <w:pPr>
        <w:pStyle w:val="BrochureCopy"/>
      </w:pPr>
      <w:r>
        <w:t>The Post-Dispositional Program of the New River Valley serves students who are 14-17 years of age and are determined by the courts to benefit from the program. They are then enrolled or “posted” 31 to 180 days.</w:t>
      </w:r>
      <w:r w:rsidR="000B5DAF">
        <w:t xml:space="preserve"> If a student does not comply with the terms of the Service Plan, any suspended commitments may be re-instated.</w:t>
      </w:r>
    </w:p>
    <w:p w14:paraId="50F4B427" w14:textId="77777777" w:rsidR="00C837E7" w:rsidRDefault="00CE7C3E">
      <w:pPr>
        <w:pStyle w:val="SectionHeading2"/>
      </w:pPr>
      <w:r>
        <w:t>Community Involvement</w:t>
      </w:r>
    </w:p>
    <w:p w14:paraId="56B027EA" w14:textId="77777777" w:rsidR="00C837E7" w:rsidRPr="00C837E7" w:rsidRDefault="00C837E7" w:rsidP="00C837E7">
      <w:pPr>
        <w:rPr>
          <w:sz w:val="18"/>
          <w:szCs w:val="18"/>
        </w:rPr>
      </w:pPr>
      <w:r w:rsidRPr="00C837E7">
        <w:rPr>
          <w:sz w:val="18"/>
          <w:szCs w:val="18"/>
        </w:rPr>
        <w:t>The G.O.A.L.S. Program stresses the importance of helping others and being a productive citizen in your community.</w:t>
      </w:r>
    </w:p>
    <w:p w14:paraId="3EF81D7D" w14:textId="77777777" w:rsidR="00CB54DF" w:rsidRDefault="00C837E7" w:rsidP="00C837E7">
      <w:pPr>
        <w:pStyle w:val="SectionHeading2"/>
        <w:jc w:val="center"/>
      </w:pPr>
      <w:r>
        <w:rPr>
          <w:noProof/>
        </w:rPr>
        <w:drawing>
          <wp:inline distT="0" distB="0" distL="0" distR="0" wp14:anchorId="5E1868DA" wp14:editId="697B69BB">
            <wp:extent cx="2072641" cy="1554480"/>
            <wp:effectExtent l="76200" t="76200" r="118110" b="1219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rden 6-19-14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2641" cy="1554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902A50" w14:textId="13F42E5B" w:rsidR="00D122DD" w:rsidRDefault="0011709E">
      <w:pPr>
        <w:pStyle w:val="BrochureCopy"/>
      </w:pPr>
      <w:r>
        <w:t>G.O.A.L.S. participants</w:t>
      </w:r>
      <w:r w:rsidR="00CE7C3E">
        <w:t xml:space="preserve"> vo</w:t>
      </w:r>
      <w:r>
        <w:t>lunteer</w:t>
      </w:r>
      <w:r w:rsidR="00CE7C3E">
        <w:t xml:space="preserve"> in the community</w:t>
      </w:r>
      <w:r>
        <w:t xml:space="preserve"> through growing, harvesting, and donating vegetables; and </w:t>
      </w:r>
      <w:r w:rsidR="00CE7C3E">
        <w:t>preparing</w:t>
      </w:r>
      <w:r>
        <w:t xml:space="preserve"> and donating</w:t>
      </w:r>
      <w:r w:rsidR="00CE7C3E">
        <w:t xml:space="preserve"> floral arrangements and small plants</w:t>
      </w:r>
      <w:r>
        <w:t xml:space="preserve">. </w:t>
      </w:r>
      <w:r w:rsidR="00D122DD">
        <w:t xml:space="preserve">The participants also contribute to the beautification of the facility grounds. </w:t>
      </w:r>
    </w:p>
    <w:p w14:paraId="2AF8585F" w14:textId="19A3074B" w:rsidR="003F03A2" w:rsidRDefault="00CC6769">
      <w:pPr>
        <w:pStyle w:val="SectionHeading1"/>
      </w:pPr>
      <w:r>
        <w:rPr>
          <w:noProof/>
        </w:rPr>
        <w:pict w14:anchorId="0730FB82">
          <v:shape id="_x0000_s1034" type="#_x0000_t202" style="position:absolute;margin-left:274.15pt;margin-top:87.35pt;width:173.05pt;height:33.15pt;z-index:-251653120;mso-position-horizontal-relative:margin;mso-position-vertical-relative:margin" filled="f" strokecolor="#548dd4">
            <v:textbox style="mso-next-textbox:#_x0000_s1034">
              <w:txbxContent>
                <w:p w14:paraId="34D1776F" w14:textId="77777777" w:rsidR="00D13FF9" w:rsidRPr="00AB7559" w:rsidRDefault="00F6391D" w:rsidP="00D13FF9">
                  <w:pPr>
                    <w:pStyle w:val="BrochureCaption"/>
                    <w:spacing w:line="240" w:lineRule="auto"/>
                    <w:jc w:val="center"/>
                    <w:rPr>
                      <w:color w:val="auto"/>
                    </w:rPr>
                  </w:pPr>
                  <w:r w:rsidRPr="00AB7559">
                    <w:rPr>
                      <w:i w:val="0"/>
                      <w:color w:val="auto"/>
                    </w:rPr>
                    <w:t>Teachers</w:t>
                  </w:r>
                  <w:r w:rsidR="00D13FF9" w:rsidRPr="00AB7559">
                    <w:rPr>
                      <w:color w:val="auto"/>
                    </w:rPr>
                    <w:t xml:space="preserve"> Provided by Montgomery County School Board</w:t>
                  </w:r>
                </w:p>
                <w:p w14:paraId="62DFA614" w14:textId="77777777" w:rsidR="00D122DD" w:rsidRPr="00AB7559" w:rsidRDefault="00D122DD" w:rsidP="00D13FF9">
                  <w:pPr>
                    <w:pStyle w:val="BrochureCaption"/>
                    <w:spacing w:line="240" w:lineRule="auto"/>
                    <w:jc w:val="center"/>
                    <w:rPr>
                      <w:color w:val="auto"/>
                    </w:rPr>
                  </w:pPr>
                </w:p>
                <w:p w14:paraId="38F3356B" w14:textId="77777777" w:rsidR="00D122DD" w:rsidRPr="00AB7559" w:rsidRDefault="00D122DD" w:rsidP="00D13FF9">
                  <w:pPr>
                    <w:pStyle w:val="BrochureCaption"/>
                    <w:spacing w:line="240" w:lineRule="auto"/>
                    <w:jc w:val="center"/>
                    <w:rPr>
                      <w:color w:val="auto"/>
                    </w:rPr>
                  </w:pPr>
                </w:p>
              </w:txbxContent>
            </v:textbox>
            <w10:wrap anchorx="margin" anchory="margin"/>
          </v:shape>
        </w:pict>
      </w:r>
    </w:p>
    <w:p w14:paraId="78AE8C1A" w14:textId="77777777" w:rsidR="00CC6769" w:rsidRDefault="00CC6769">
      <w:pPr>
        <w:pStyle w:val="SectionHeading1"/>
      </w:pPr>
    </w:p>
    <w:p w14:paraId="7D5E437E" w14:textId="3B0CE4B3" w:rsidR="00CB54DF" w:rsidRDefault="009B590D">
      <w:pPr>
        <w:pStyle w:val="SectionHeading1"/>
      </w:pPr>
      <w:r>
        <w:t>Post-Dispositional Classes</w:t>
      </w:r>
      <w:bookmarkStart w:id="0" w:name="_GoBack"/>
      <w:bookmarkEnd w:id="0"/>
    </w:p>
    <w:p w14:paraId="2450335C" w14:textId="77777777" w:rsidR="00CB54DF" w:rsidRDefault="009B590D" w:rsidP="009B590D">
      <w:pPr>
        <w:pStyle w:val="BrochureCopy"/>
      </w:pPr>
      <w:r w:rsidRPr="00190E4D">
        <w:rPr>
          <w:i/>
        </w:rPr>
        <w:t>Academic classes</w:t>
      </w:r>
      <w:r>
        <w:t xml:space="preserve"> are provided to meet educational goals and to continue GED or home based school objectives. For classes that the facility is not equipped to teach, alternative courses may be taught with the approval of the student’s home school.</w:t>
      </w:r>
    </w:p>
    <w:p w14:paraId="33CF0A31" w14:textId="77777777" w:rsidR="009B590D" w:rsidRDefault="009B590D" w:rsidP="009B590D">
      <w:pPr>
        <w:pStyle w:val="BrochureCopy"/>
      </w:pPr>
      <w:r w:rsidRPr="00190E4D">
        <w:rPr>
          <w:i/>
        </w:rPr>
        <w:t>Pre-employment classes</w:t>
      </w:r>
      <w:r>
        <w:t xml:space="preserve"> expose students to a wide variety of careers. They create resumes and learn job seeking skills. Guest speakers such as military recruiters and college representatives may also visit with classes.</w:t>
      </w:r>
    </w:p>
    <w:p w14:paraId="28C6D55D" w14:textId="77777777" w:rsidR="009B590D" w:rsidRDefault="009B590D" w:rsidP="009B590D">
      <w:pPr>
        <w:pStyle w:val="BrochureCopy"/>
      </w:pPr>
      <w:r w:rsidRPr="00190E4D">
        <w:rPr>
          <w:i/>
        </w:rPr>
        <w:t>Independent living</w:t>
      </w:r>
      <w:r>
        <w:t xml:space="preserve"> provides students with instruction in basic skills for daily life. Skills may range from balancing a checkbook, to cooking, to childcare and beyond.</w:t>
      </w:r>
    </w:p>
    <w:p w14:paraId="6EF42946" w14:textId="77777777" w:rsidR="009B590D" w:rsidRDefault="009B590D" w:rsidP="009B590D">
      <w:pPr>
        <w:pStyle w:val="BrochureCopy"/>
      </w:pPr>
      <w:r w:rsidRPr="00190E4D">
        <w:rPr>
          <w:i/>
        </w:rPr>
        <w:t>Employment classes</w:t>
      </w:r>
      <w:r>
        <w:t xml:space="preserve"> provide assessments of individual interests and abilities. Students receive basic computer technology training. Activities are geared toward gaining and maintaining employment.</w:t>
      </w:r>
    </w:p>
    <w:p w14:paraId="27E05020" w14:textId="77777777" w:rsidR="009B590D" w:rsidRDefault="009B590D" w:rsidP="009B590D">
      <w:pPr>
        <w:pStyle w:val="BrochureCopy"/>
      </w:pPr>
      <w:r w:rsidRPr="00190E4D">
        <w:rPr>
          <w:i/>
        </w:rPr>
        <w:t>Art activities</w:t>
      </w:r>
      <w:r>
        <w:t xml:space="preserve"> allow for exploration of leisure time activities, hobbies, and recreation.</w:t>
      </w:r>
    </w:p>
    <w:p w14:paraId="636EB277" w14:textId="77777777" w:rsidR="009B590D" w:rsidRDefault="009B590D" w:rsidP="009B590D">
      <w:pPr>
        <w:pStyle w:val="BrochureCopy"/>
      </w:pPr>
      <w:r w:rsidRPr="00190E4D">
        <w:rPr>
          <w:i/>
        </w:rPr>
        <w:t>Physical Education</w:t>
      </w:r>
      <w:r>
        <w:t xml:space="preserve"> provides for the health and </w:t>
      </w:r>
      <w:r w:rsidR="00190E4D">
        <w:t>fitness requirements of adolescents.</w:t>
      </w:r>
    </w:p>
    <w:p w14:paraId="28C16D14" w14:textId="77777777" w:rsidR="00190E4D" w:rsidRDefault="00190E4D" w:rsidP="009B590D">
      <w:pPr>
        <w:pStyle w:val="BrochureCopy"/>
      </w:pPr>
      <w:r w:rsidRPr="00190E4D">
        <w:rPr>
          <w:i/>
        </w:rPr>
        <w:t>Health classes</w:t>
      </w:r>
      <w:r>
        <w:t xml:space="preserve"> are taught to encourage informed decision making on health issues and disease.</w:t>
      </w:r>
    </w:p>
    <w:p w14:paraId="1F8256AF" w14:textId="77777777" w:rsidR="00CB54DF" w:rsidRDefault="00DC66B0">
      <w:pPr>
        <w:pStyle w:val="SectionHeading2"/>
      </w:pPr>
      <w:r>
        <w:br w:type="column"/>
      </w:r>
      <w:r w:rsidR="00190E4D">
        <w:t>New River Valley Juvenile Detention Home</w:t>
      </w:r>
    </w:p>
    <w:p w14:paraId="664436D0" w14:textId="77777777" w:rsidR="00CB54DF" w:rsidRDefault="00190E4D" w:rsidP="00C5451E">
      <w:pPr>
        <w:pStyle w:val="BrochureCopy"/>
      </w:pPr>
      <w:r>
        <w:t>The New River Valley Juvenile Detention Home primarily serves the 27</w:t>
      </w:r>
      <w:r w:rsidRPr="00190E4D">
        <w:rPr>
          <w:vertAlign w:val="superscript"/>
        </w:rPr>
        <w:t>th</w:t>
      </w:r>
      <w:r>
        <w:t xml:space="preserve"> Judicial District which includes the owner jurisdictions of Montgomery, Pulaski, Radford City, and Giles. The G.O.A.L.S. Program accepts only court-ordered placements. The facility opened in 1974 and is under the direc</w:t>
      </w:r>
      <w:r w:rsidR="00C5451E">
        <w:t>tion of Mr. Joseph W. Young, Jr</w:t>
      </w:r>
      <w:r w:rsidR="00FA56E8">
        <w:t>.</w:t>
      </w:r>
    </w:p>
    <w:p w14:paraId="61F7AF17" w14:textId="77777777" w:rsidR="00CB54DF" w:rsidRDefault="00C5451E">
      <w:pPr>
        <w:pStyle w:val="BrochureCopy"/>
      </w:pPr>
      <w:r>
        <w:rPr>
          <w:noProof/>
        </w:rPr>
        <w:drawing>
          <wp:inline distT="0" distB="0" distL="0" distR="0" wp14:anchorId="135BC270" wp14:editId="423F085F">
            <wp:extent cx="2743200" cy="2057400"/>
            <wp:effectExtent l="76200" t="76200" r="114300" b="1143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ENTION hOME 6-15-15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04E3E9" w14:textId="77777777" w:rsidR="00CB54DF" w:rsidRDefault="00190E4D">
      <w:pPr>
        <w:pStyle w:val="SectionHeading2"/>
      </w:pPr>
      <w:r>
        <w:t>Purpose and Philosophy</w:t>
      </w:r>
    </w:p>
    <w:p w14:paraId="34A86AB0" w14:textId="77777777" w:rsidR="00CB54DF" w:rsidRDefault="00190E4D" w:rsidP="00F6391D">
      <w:pPr>
        <w:pStyle w:val="BrochureCopy"/>
        <w:spacing w:line="240" w:lineRule="auto"/>
      </w:pPr>
      <w:r>
        <w:t xml:space="preserve">The philosophy of the G.O.A.L.S. Program is twofold. First, it is to provide court services and judges an alternative to state </w:t>
      </w:r>
      <w:r w:rsidR="00F6391D">
        <w:t>placement for those juveniles that are deemed appropriate for intervention through a prescriptive and rehabilitative education model in reference to VA Code 16.1-284.1.</w:t>
      </w:r>
    </w:p>
    <w:p w14:paraId="3C11C452" w14:textId="47A19099" w:rsidR="00F6391D" w:rsidRDefault="00F6391D" w:rsidP="00F6391D">
      <w:pPr>
        <w:pStyle w:val="BrochureCopy"/>
        <w:spacing w:line="240" w:lineRule="auto"/>
      </w:pPr>
      <w:r>
        <w:t>Secondly, juveniles will leave the program in a better mental and physical condition than they exhibited upon entering and more able to live appropriately in society.</w:t>
      </w:r>
    </w:p>
    <w:sectPr w:rsidR="00F6391D" w:rsidSect="00CB54DF">
      <w:pgSz w:w="15840" w:h="12240" w:orient="landscape"/>
      <w:pgMar w:top="720" w:right="720" w:bottom="720"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D0BB1"/>
    <w:multiLevelType w:val="hybridMultilevel"/>
    <w:tmpl w:val="D2F20380"/>
    <w:lvl w:ilvl="0" w:tplc="B61A71D8">
      <w:start w:val="1"/>
      <w:numFmt w:val="decimal"/>
      <w:pStyle w:val="Brochure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7C046E6"/>
    <w:multiLevelType w:val="hybridMultilevel"/>
    <w:tmpl w:val="D8F6FFAA"/>
    <w:lvl w:ilvl="0" w:tplc="A62A19E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D66D68"/>
    <w:multiLevelType w:val="hybridMultilevel"/>
    <w:tmpl w:val="CF5C9E8C"/>
    <w:lvl w:ilvl="0" w:tplc="943C28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845FA6"/>
    <w:multiLevelType w:val="hybridMultilevel"/>
    <w:tmpl w:val="7D883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A118E4"/>
    <w:multiLevelType w:val="hybridMultilevel"/>
    <w:tmpl w:val="1F324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3061DD"/>
    <w:multiLevelType w:val="hybridMultilevel"/>
    <w:tmpl w:val="6D62E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DA7CA8"/>
    <w:multiLevelType w:val="hybridMultilevel"/>
    <w:tmpl w:val="EC065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5"/>
  </w:num>
  <w:num w:numId="4">
    <w:abstractNumId w:val="3"/>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D0458B"/>
    <w:rsid w:val="000303D3"/>
    <w:rsid w:val="000B3DFE"/>
    <w:rsid w:val="000B5DAF"/>
    <w:rsid w:val="001108CB"/>
    <w:rsid w:val="0011709E"/>
    <w:rsid w:val="00190E4D"/>
    <w:rsid w:val="00197F1B"/>
    <w:rsid w:val="001C4427"/>
    <w:rsid w:val="001F3D12"/>
    <w:rsid w:val="00211019"/>
    <w:rsid w:val="00213E26"/>
    <w:rsid w:val="00274D46"/>
    <w:rsid w:val="002E7016"/>
    <w:rsid w:val="00315932"/>
    <w:rsid w:val="003F03A2"/>
    <w:rsid w:val="004A52E4"/>
    <w:rsid w:val="004C5EBC"/>
    <w:rsid w:val="004C6C6B"/>
    <w:rsid w:val="004E4A83"/>
    <w:rsid w:val="00527FFE"/>
    <w:rsid w:val="005446FF"/>
    <w:rsid w:val="005626A8"/>
    <w:rsid w:val="005B27E9"/>
    <w:rsid w:val="00631EF8"/>
    <w:rsid w:val="00634FE7"/>
    <w:rsid w:val="00641B0D"/>
    <w:rsid w:val="00771BA9"/>
    <w:rsid w:val="008257B3"/>
    <w:rsid w:val="00925FF7"/>
    <w:rsid w:val="009306A4"/>
    <w:rsid w:val="009B590D"/>
    <w:rsid w:val="009F49F8"/>
    <w:rsid w:val="00A73E65"/>
    <w:rsid w:val="00A865F6"/>
    <w:rsid w:val="00AB7559"/>
    <w:rsid w:val="00AC1744"/>
    <w:rsid w:val="00B61BB3"/>
    <w:rsid w:val="00B84EBF"/>
    <w:rsid w:val="00BA13BC"/>
    <w:rsid w:val="00C5451E"/>
    <w:rsid w:val="00C64D2C"/>
    <w:rsid w:val="00C74F73"/>
    <w:rsid w:val="00C837E7"/>
    <w:rsid w:val="00CB54DF"/>
    <w:rsid w:val="00CC6769"/>
    <w:rsid w:val="00CE7C3E"/>
    <w:rsid w:val="00D02474"/>
    <w:rsid w:val="00D0458B"/>
    <w:rsid w:val="00D122DD"/>
    <w:rsid w:val="00D13FF9"/>
    <w:rsid w:val="00D35EB7"/>
    <w:rsid w:val="00D42146"/>
    <w:rsid w:val="00D54352"/>
    <w:rsid w:val="00D779EC"/>
    <w:rsid w:val="00DA06E8"/>
    <w:rsid w:val="00DC66B0"/>
    <w:rsid w:val="00EB10CE"/>
    <w:rsid w:val="00EC3788"/>
    <w:rsid w:val="00F218D0"/>
    <w:rsid w:val="00F44BB1"/>
    <w:rsid w:val="00F6391D"/>
    <w:rsid w:val="00F66EB3"/>
    <w:rsid w:val="00FA56E8"/>
    <w:rsid w:val="00FA72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colormru v:ext="edit" colors="#548dd4"/>
    </o:shapedefaults>
    <o:shapelayout v:ext="edit">
      <o:idmap v:ext="edit" data="1"/>
    </o:shapelayout>
  </w:shapeDefaults>
  <w:doNotEmbedSmartTags/>
  <w:decimalSymbol w:val="."/>
  <w:listSeparator w:val=","/>
  <w14:docId w14:val="1D72406B"/>
  <w15:docId w15:val="{8BA316C3-5C28-435D-A086-E63C6BF69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CB54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rochureTitle">
    <w:name w:val="Brochure Title"/>
    <w:basedOn w:val="Normal"/>
    <w:qFormat/>
    <w:rsid w:val="00CB54DF"/>
    <w:pPr>
      <w:spacing w:line="312" w:lineRule="auto"/>
      <w:jc w:val="both"/>
    </w:pPr>
    <w:rPr>
      <w:rFonts w:asciiTheme="majorHAnsi" w:hAnsiTheme="majorHAnsi"/>
      <w:color w:val="4F81BD" w:themeColor="accent1"/>
      <w:sz w:val="32"/>
    </w:rPr>
  </w:style>
  <w:style w:type="paragraph" w:customStyle="1" w:styleId="8A2A7A62B8364C6DA158E52967F32244">
    <w:name w:val="8A2A7A62B8364C6DA158E52967F32244"/>
    <w:rsid w:val="00CB54DF"/>
    <w:pPr>
      <w:spacing w:before="240" w:after="80"/>
      <w:outlineLvl w:val="1"/>
    </w:pPr>
    <w:rPr>
      <w:rFonts w:asciiTheme="majorHAnsi" w:hAnsiTheme="majorHAnsi"/>
      <w:color w:val="4F81BD" w:themeColor="accent1"/>
    </w:rPr>
  </w:style>
  <w:style w:type="paragraph" w:styleId="Title">
    <w:name w:val="Title"/>
    <w:basedOn w:val="Normal"/>
    <w:link w:val="TitleChar"/>
    <w:uiPriority w:val="4"/>
    <w:semiHidden/>
    <w:unhideWhenUsed/>
    <w:qFormat/>
    <w:rsid w:val="00CB54DF"/>
    <w:pPr>
      <w:spacing w:after="0" w:line="312" w:lineRule="auto"/>
      <w:jc w:val="both"/>
    </w:pPr>
    <w:rPr>
      <w:rFonts w:asciiTheme="majorHAnsi" w:eastAsiaTheme="majorEastAsia" w:hAnsiTheme="majorHAnsi" w:cstheme="majorHAnsi"/>
      <w:b/>
      <w:bCs/>
      <w:color w:val="4F81BD" w:themeColor="accent1"/>
      <w:kern w:val="28"/>
      <w:sz w:val="32"/>
      <w:szCs w:val="52"/>
    </w:rPr>
  </w:style>
  <w:style w:type="character" w:customStyle="1" w:styleId="TitleChar">
    <w:name w:val="Title Char"/>
    <w:basedOn w:val="DefaultParagraphFont"/>
    <w:link w:val="Title"/>
    <w:uiPriority w:val="4"/>
    <w:semiHidden/>
    <w:rsid w:val="00CB54DF"/>
    <w:rPr>
      <w:rFonts w:asciiTheme="majorHAnsi" w:eastAsiaTheme="majorEastAsia" w:hAnsiTheme="majorHAnsi" w:cstheme="majorHAnsi"/>
      <w:b/>
      <w:bCs/>
      <w:color w:val="4F81BD" w:themeColor="accent1"/>
      <w:kern w:val="28"/>
      <w:sz w:val="32"/>
      <w:szCs w:val="52"/>
    </w:rPr>
  </w:style>
  <w:style w:type="paragraph" w:styleId="Caption">
    <w:name w:val="caption"/>
    <w:basedOn w:val="Normal"/>
    <w:next w:val="Normal"/>
    <w:uiPriority w:val="35"/>
    <w:semiHidden/>
    <w:unhideWhenUsed/>
    <w:qFormat/>
    <w:rsid w:val="00CB54DF"/>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CB5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4DF"/>
    <w:rPr>
      <w:rFonts w:ascii="Tahoma" w:hAnsi="Tahoma" w:cs="Tahoma"/>
      <w:sz w:val="16"/>
      <w:szCs w:val="16"/>
    </w:rPr>
  </w:style>
  <w:style w:type="paragraph" w:customStyle="1" w:styleId="BrochureSubtitle">
    <w:name w:val="Brochure Subtitle"/>
    <w:basedOn w:val="Normal"/>
    <w:qFormat/>
    <w:rsid w:val="00CB54DF"/>
    <w:pPr>
      <w:spacing w:before="60" w:after="120" w:line="240" w:lineRule="auto"/>
      <w:jc w:val="both"/>
    </w:pPr>
    <w:rPr>
      <w:i/>
      <w:color w:val="76923C" w:themeColor="accent3" w:themeShade="BF"/>
      <w:sz w:val="20"/>
    </w:rPr>
  </w:style>
  <w:style w:type="paragraph" w:customStyle="1" w:styleId="BrochureSubtitle2">
    <w:name w:val="Brochure Subtitle 2"/>
    <w:basedOn w:val="Normal"/>
    <w:qFormat/>
    <w:rsid w:val="00CB54DF"/>
    <w:pPr>
      <w:spacing w:before="120" w:after="120" w:line="384" w:lineRule="auto"/>
    </w:pPr>
    <w:rPr>
      <w:i/>
      <w:color w:val="76923C" w:themeColor="accent3" w:themeShade="BF"/>
      <w:sz w:val="20"/>
    </w:rPr>
  </w:style>
  <w:style w:type="paragraph" w:customStyle="1" w:styleId="SectionHeading2">
    <w:name w:val="Section Heading 2"/>
    <w:basedOn w:val="Normal"/>
    <w:qFormat/>
    <w:rsid w:val="00CB54DF"/>
    <w:pPr>
      <w:spacing w:before="240" w:after="80"/>
      <w:outlineLvl w:val="1"/>
    </w:pPr>
    <w:rPr>
      <w:rFonts w:asciiTheme="majorHAnsi" w:hAnsiTheme="majorHAnsi"/>
      <w:color w:val="4F81BD" w:themeColor="accent1"/>
    </w:rPr>
  </w:style>
  <w:style w:type="paragraph" w:customStyle="1" w:styleId="BrochureCopy">
    <w:name w:val="Brochure Copy"/>
    <w:basedOn w:val="Normal"/>
    <w:qFormat/>
    <w:rsid w:val="00CB54DF"/>
    <w:pPr>
      <w:spacing w:after="120" w:line="300" w:lineRule="auto"/>
    </w:pPr>
    <w:rPr>
      <w:sz w:val="18"/>
    </w:rPr>
  </w:style>
  <w:style w:type="paragraph" w:customStyle="1" w:styleId="SectionHeading1">
    <w:name w:val="Section Heading 1"/>
    <w:basedOn w:val="SectionHeading2"/>
    <w:qFormat/>
    <w:rsid w:val="00CB54DF"/>
    <w:rPr>
      <w:sz w:val="28"/>
    </w:rPr>
  </w:style>
  <w:style w:type="paragraph" w:customStyle="1" w:styleId="CaptionHeading">
    <w:name w:val="Caption Heading"/>
    <w:basedOn w:val="Normal"/>
    <w:qFormat/>
    <w:rsid w:val="00CB54DF"/>
    <w:pPr>
      <w:spacing w:after="120" w:line="312" w:lineRule="auto"/>
    </w:pPr>
    <w:rPr>
      <w:rFonts w:asciiTheme="majorHAnsi" w:hAnsiTheme="majorHAnsi"/>
      <w:color w:val="76923C" w:themeColor="accent3" w:themeShade="BF"/>
      <w:sz w:val="20"/>
    </w:rPr>
  </w:style>
  <w:style w:type="paragraph" w:customStyle="1" w:styleId="BrochureCaption">
    <w:name w:val="Brochure Caption"/>
    <w:basedOn w:val="Normal"/>
    <w:qFormat/>
    <w:rsid w:val="00CB54DF"/>
    <w:pPr>
      <w:spacing w:after="0" w:line="432" w:lineRule="auto"/>
    </w:pPr>
    <w:rPr>
      <w:i/>
      <w:color w:val="76923C" w:themeColor="accent3" w:themeShade="BF"/>
      <w:sz w:val="18"/>
    </w:rPr>
  </w:style>
  <w:style w:type="paragraph" w:customStyle="1" w:styleId="ContactInformation">
    <w:name w:val="Contact Information"/>
    <w:basedOn w:val="Normal"/>
    <w:qFormat/>
    <w:rsid w:val="00CB54DF"/>
    <w:pPr>
      <w:spacing w:after="0"/>
    </w:pPr>
    <w:rPr>
      <w:color w:val="4F81BD" w:themeColor="accent1"/>
      <w:sz w:val="18"/>
    </w:rPr>
  </w:style>
  <w:style w:type="paragraph" w:customStyle="1" w:styleId="ContactInformationHeading">
    <w:name w:val="Contact Information Heading"/>
    <w:basedOn w:val="Normal"/>
    <w:qFormat/>
    <w:rsid w:val="00CB54DF"/>
    <w:pPr>
      <w:spacing w:before="240" w:after="80"/>
    </w:pPr>
    <w:rPr>
      <w:rFonts w:asciiTheme="majorHAnsi" w:hAnsiTheme="majorHAnsi"/>
      <w:color w:val="4F81BD" w:themeColor="accent1"/>
    </w:rPr>
  </w:style>
  <w:style w:type="paragraph" w:customStyle="1" w:styleId="WebSiteAddress">
    <w:name w:val="Web Site Address"/>
    <w:basedOn w:val="Normal"/>
    <w:qFormat/>
    <w:rsid w:val="00CB54DF"/>
    <w:pPr>
      <w:spacing w:before="240" w:after="80"/>
    </w:pPr>
    <w:rPr>
      <w:color w:val="4F81BD" w:themeColor="accent1"/>
    </w:rPr>
  </w:style>
  <w:style w:type="paragraph" w:customStyle="1" w:styleId="BrochureList">
    <w:name w:val="Brochure List"/>
    <w:basedOn w:val="BrochureCopy"/>
    <w:qFormat/>
    <w:rsid w:val="00CB54DF"/>
    <w:pPr>
      <w:numPr>
        <w:numId w:val="1"/>
      </w:numPr>
    </w:pPr>
  </w:style>
  <w:style w:type="paragraph" w:customStyle="1" w:styleId="D3698C1BF2294BD59E4F83170C820D561">
    <w:name w:val="D3698C1BF2294BD59E4F83170C820D561"/>
    <w:rsid w:val="00CB54DF"/>
    <w:pPr>
      <w:spacing w:before="240" w:after="80"/>
      <w:outlineLvl w:val="1"/>
    </w:pPr>
    <w:rPr>
      <w:rFonts w:asciiTheme="majorHAnsi" w:hAnsiTheme="majorHAnsi"/>
      <w:color w:val="4F81BD" w:themeColor="accent1"/>
    </w:rPr>
  </w:style>
  <w:style w:type="paragraph" w:customStyle="1" w:styleId="64BDA2DDABEB45E6A11282D2E8E1D23E">
    <w:name w:val="64BDA2DDABEB45E6A11282D2E8E1D23E"/>
    <w:rsid w:val="00CB54DF"/>
    <w:pPr>
      <w:spacing w:before="240" w:after="80"/>
    </w:pPr>
    <w:rPr>
      <w:color w:val="4F81BD" w:themeColor="accent1"/>
    </w:rPr>
  </w:style>
  <w:style w:type="character" w:styleId="PlaceholderText">
    <w:name w:val="Placeholder Text"/>
    <w:basedOn w:val="DefaultParagraphFont"/>
    <w:uiPriority w:val="99"/>
    <w:semiHidden/>
    <w:rsid w:val="00B84EBF"/>
    <w:rPr>
      <w:color w:val="808080"/>
    </w:rPr>
  </w:style>
  <w:style w:type="paragraph" w:styleId="ListParagraph">
    <w:name w:val="List Paragraph"/>
    <w:basedOn w:val="Normal"/>
    <w:uiPriority w:val="34"/>
    <w:qFormat/>
    <w:rsid w:val="00274D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AppData\Roaming\Microsoft\Templates\Business%20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4C3AC150B3A411ABD154C6155B37FEC"/>
        <w:category>
          <w:name w:val="General"/>
          <w:gallery w:val="placeholder"/>
        </w:category>
        <w:types>
          <w:type w:val="bbPlcHdr"/>
        </w:types>
        <w:behaviors>
          <w:behavior w:val="content"/>
        </w:behaviors>
        <w:guid w:val="{95D14A44-F056-4D43-82C3-D9C95229A8D0}"/>
      </w:docPartPr>
      <w:docPartBody>
        <w:p w:rsidR="00DD51B5" w:rsidRDefault="00763FB4" w:rsidP="00763FB4">
          <w:pPr>
            <w:pStyle w:val="24C3AC150B3A411ABD154C6155B37FEC"/>
          </w:pPr>
          <w:r>
            <w:t>[Adventure Works]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D0BB1"/>
    <w:multiLevelType w:val="hybridMultilevel"/>
    <w:tmpl w:val="D2F20380"/>
    <w:lvl w:ilvl="0" w:tplc="B61A71D8">
      <w:start w:val="1"/>
      <w:numFmt w:val="decimal"/>
      <w:pStyle w:val="Brochure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D3B"/>
    <w:rsid w:val="001D5F19"/>
    <w:rsid w:val="002158AA"/>
    <w:rsid w:val="00244463"/>
    <w:rsid w:val="003A1FEC"/>
    <w:rsid w:val="003E57AA"/>
    <w:rsid w:val="004764BA"/>
    <w:rsid w:val="004B3C9B"/>
    <w:rsid w:val="00763FB4"/>
    <w:rsid w:val="008078A4"/>
    <w:rsid w:val="00874C20"/>
    <w:rsid w:val="009F2D3B"/>
    <w:rsid w:val="00DD5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DFD9E6432A2498498F90E8BADB2B3D7">
    <w:name w:val="CDFD9E6432A2498498F90E8BADB2B3D7"/>
  </w:style>
  <w:style w:type="paragraph" w:customStyle="1" w:styleId="BrochureCopy">
    <w:name w:val="Brochure Copy"/>
    <w:basedOn w:val="Normal"/>
    <w:qFormat/>
    <w:pPr>
      <w:spacing w:after="120" w:line="300" w:lineRule="auto"/>
    </w:pPr>
    <w:rPr>
      <w:rFonts w:eastAsiaTheme="minorHAnsi"/>
      <w:sz w:val="18"/>
    </w:rPr>
  </w:style>
  <w:style w:type="paragraph" w:customStyle="1" w:styleId="F319C2D8EC3147C0992D598C0686D48F">
    <w:name w:val="F319C2D8EC3147C0992D598C0686D48F"/>
  </w:style>
  <w:style w:type="paragraph" w:customStyle="1" w:styleId="96FDF0A1AE054BFCA94A51D351A226F2">
    <w:name w:val="96FDF0A1AE054BFCA94A51D351A226F2"/>
  </w:style>
  <w:style w:type="paragraph" w:customStyle="1" w:styleId="86115ED9D70344F9B91D00B288C10558">
    <w:name w:val="86115ED9D70344F9B91D00B288C10558"/>
  </w:style>
  <w:style w:type="paragraph" w:customStyle="1" w:styleId="18A5D027965845C5A721B384F454EFA4">
    <w:name w:val="18A5D027965845C5A721B384F454EFA4"/>
  </w:style>
  <w:style w:type="paragraph" w:customStyle="1" w:styleId="223F4149BD58498AA2801603A24CF875">
    <w:name w:val="223F4149BD58498AA2801603A24CF875"/>
  </w:style>
  <w:style w:type="paragraph" w:customStyle="1" w:styleId="3A8F645FA5A3460C88C4815EEF1BF2DF">
    <w:name w:val="3A8F645FA5A3460C88C4815EEF1BF2DF"/>
  </w:style>
  <w:style w:type="paragraph" w:customStyle="1" w:styleId="AB9BFC09037B472EBB05A2F242AFC33A">
    <w:name w:val="AB9BFC09037B472EBB05A2F242AFC33A"/>
  </w:style>
  <w:style w:type="paragraph" w:customStyle="1" w:styleId="0C3DD1588A63425484827DD45DE3DC83">
    <w:name w:val="0C3DD1588A63425484827DD45DE3DC83"/>
  </w:style>
  <w:style w:type="paragraph" w:customStyle="1" w:styleId="04CF238515E24926A7B0FA54F42DEBE4">
    <w:name w:val="04CF238515E24926A7B0FA54F42DEBE4"/>
  </w:style>
  <w:style w:type="paragraph" w:customStyle="1" w:styleId="A08F7CEBDAC34D3499F4D03A07E6FD0D">
    <w:name w:val="A08F7CEBDAC34D3499F4D03A07E6FD0D"/>
  </w:style>
  <w:style w:type="paragraph" w:customStyle="1" w:styleId="1FFD5488900146DAABF3D17BC864DCA4">
    <w:name w:val="1FFD5488900146DAABF3D17BC864DCA4"/>
  </w:style>
  <w:style w:type="paragraph" w:customStyle="1" w:styleId="DD3F1A553DFD4DF78B219FA549FE4565">
    <w:name w:val="DD3F1A553DFD4DF78B219FA549FE4565"/>
  </w:style>
  <w:style w:type="paragraph" w:customStyle="1" w:styleId="2E33277F5FB2450CBDA7C73995C91391">
    <w:name w:val="2E33277F5FB2450CBDA7C73995C91391"/>
  </w:style>
  <w:style w:type="paragraph" w:customStyle="1" w:styleId="B0E50DA310D34A34AF106BFA7410738F">
    <w:name w:val="B0E50DA310D34A34AF106BFA7410738F"/>
  </w:style>
  <w:style w:type="paragraph" w:customStyle="1" w:styleId="E23294FA93E44AEDB84A78B636D55578">
    <w:name w:val="E23294FA93E44AEDB84A78B636D55578"/>
  </w:style>
  <w:style w:type="paragraph" w:customStyle="1" w:styleId="105C6BDA88164C8ABDAEBF1F54945DBA">
    <w:name w:val="105C6BDA88164C8ABDAEBF1F54945DBA"/>
  </w:style>
  <w:style w:type="paragraph" w:customStyle="1" w:styleId="7ACC78ED1ADB4E8AA3CC41C354EB2DE5">
    <w:name w:val="7ACC78ED1ADB4E8AA3CC41C354EB2DE5"/>
  </w:style>
  <w:style w:type="paragraph" w:customStyle="1" w:styleId="056496BBB572497B9355B62CF2BC92A2">
    <w:name w:val="056496BBB572497B9355B62CF2BC92A2"/>
  </w:style>
  <w:style w:type="paragraph" w:customStyle="1" w:styleId="A429AAD1EF554F7EACB31BEE8ED296D0">
    <w:name w:val="A429AAD1EF554F7EACB31BEE8ED296D0"/>
  </w:style>
  <w:style w:type="paragraph" w:customStyle="1" w:styleId="0D69A831AC524B0AB09F5FBD6E7F2EBD">
    <w:name w:val="0D69A831AC524B0AB09F5FBD6E7F2EBD"/>
  </w:style>
  <w:style w:type="paragraph" w:customStyle="1" w:styleId="B789B3132FA1436884147683E07E00C1">
    <w:name w:val="B789B3132FA1436884147683E07E00C1"/>
  </w:style>
  <w:style w:type="paragraph" w:customStyle="1" w:styleId="BrochureSubtitle2">
    <w:name w:val="Brochure Subtitle 2"/>
    <w:basedOn w:val="Normal"/>
    <w:qFormat/>
    <w:pPr>
      <w:spacing w:before="120" w:after="120" w:line="384" w:lineRule="auto"/>
    </w:pPr>
    <w:rPr>
      <w:rFonts w:eastAsiaTheme="minorHAnsi"/>
      <w:i/>
      <w:color w:val="7B7B7B" w:themeColor="accent3" w:themeShade="BF"/>
      <w:sz w:val="20"/>
    </w:rPr>
  </w:style>
  <w:style w:type="paragraph" w:customStyle="1" w:styleId="249AEA7FE7914AA599A31D787387BDB3">
    <w:name w:val="249AEA7FE7914AA599A31D787387BDB3"/>
  </w:style>
  <w:style w:type="paragraph" w:customStyle="1" w:styleId="646532CD977443579F9DC3F7D8F2B03D">
    <w:name w:val="646532CD977443579F9DC3F7D8F2B03D"/>
  </w:style>
  <w:style w:type="paragraph" w:customStyle="1" w:styleId="1D9E897E47F1469EACDAE05A29ECC051">
    <w:name w:val="1D9E897E47F1469EACDAE05A29ECC051"/>
  </w:style>
  <w:style w:type="paragraph" w:customStyle="1" w:styleId="BrochureList">
    <w:name w:val="Brochure List"/>
    <w:basedOn w:val="Normal"/>
    <w:qFormat/>
    <w:pPr>
      <w:numPr>
        <w:numId w:val="1"/>
      </w:numPr>
      <w:spacing w:after="120" w:line="300" w:lineRule="auto"/>
    </w:pPr>
    <w:rPr>
      <w:rFonts w:eastAsiaTheme="minorHAnsi"/>
      <w:sz w:val="18"/>
    </w:rPr>
  </w:style>
  <w:style w:type="paragraph" w:customStyle="1" w:styleId="1410EEAA819941D98574EB15D145CDE2">
    <w:name w:val="1410EEAA819941D98574EB15D145CDE2"/>
  </w:style>
  <w:style w:type="paragraph" w:customStyle="1" w:styleId="D3736954CE874A7FB3389829B3821EB8">
    <w:name w:val="D3736954CE874A7FB3389829B3821EB8"/>
  </w:style>
  <w:style w:type="paragraph" w:customStyle="1" w:styleId="06B8B07C9C134E51BD4DDAC0C8AD48D4">
    <w:name w:val="06B8B07C9C134E51BD4DDAC0C8AD48D4"/>
  </w:style>
  <w:style w:type="paragraph" w:customStyle="1" w:styleId="12C4C895E45D461AA77C5AD1B013DB8A">
    <w:name w:val="12C4C895E45D461AA77C5AD1B013DB8A"/>
  </w:style>
  <w:style w:type="paragraph" w:customStyle="1" w:styleId="87250D10C4474333B0248A2A611DACCA">
    <w:name w:val="87250D10C4474333B0248A2A611DACCA"/>
  </w:style>
  <w:style w:type="paragraph" w:customStyle="1" w:styleId="24C3AC150B3A411ABD154C6155B37FEC">
    <w:name w:val="24C3AC150B3A411ABD154C6155B37FEC"/>
    <w:rsid w:val="00763F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650 Wades Lane, Christiansburg, VA 24073</CompanyAddress>
  <CompanyPhone>540-381-0097</CompanyPhone>
  <CompanyFax>540-382-1667</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08F6DC-0ACC-4157-A32B-7F1A83CBFA3C}">
  <ds:schemaRefs>
    <ds:schemaRef ds:uri="http://schemas.microsoft.com/sharepoint/v3/contenttype/forms"/>
  </ds:schemaRefs>
</ds:datastoreItem>
</file>

<file path=customXml/itemProps3.xml><?xml version="1.0" encoding="utf-8"?>
<ds:datastoreItem xmlns:ds="http://schemas.openxmlformats.org/officeDocument/2006/customXml" ds:itemID="{F82EA626-091B-46F9-A93E-9724580B1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brochure</Template>
  <TotalTime>83</TotalTime>
  <Pages>2</Pages>
  <Words>495</Words>
  <Characters>2826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Brochure (8 1/2 x 11, landscape, 2-fold)</vt:lpstr>
    </vt:vector>
  </TitlesOfParts>
  <Company>G.O.A.L.S.</Company>
  <LinksUpToDate>false</LinksUpToDate>
  <CharactersWithSpaces>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Brochure (8 1/2 x 11, landscape, 2-fold)</dc:title>
  <dc:subject/>
  <dc:creator>Tammy Kruger</dc:creator>
  <cp:keywords/>
  <cp:lastModifiedBy>Joseph Young</cp:lastModifiedBy>
  <cp:revision>14</cp:revision>
  <cp:lastPrinted>2015-06-16T14:13:00Z</cp:lastPrinted>
  <dcterms:created xsi:type="dcterms:W3CDTF">2015-06-15T20:01:00Z</dcterms:created>
  <dcterms:modified xsi:type="dcterms:W3CDTF">2019-06-13T18:13:00Z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TC100726679990</vt:lpwstr>
  </property>
</Properties>
</file>